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klagomål behandlar höga naturvärden i avverkningsanmälan A 59686-2025 i Eda kommun som inkom 2025-12-01 och omfattar 2,3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6634411, E 356251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