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dokument behandlar höga naturvärden i avverkningsanmälan A 9157-2024 i Eda kommun som inkom 2024-03-07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ullticka (NT, T),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