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Detta dokument behandlar höga naturvärden i avverkningsanmälan A 2841-2024 i Eda kommun som inkom 2024-01-24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6618251, E 335090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