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Detta dokument behandlar höga naturvärden i avverkningsanmälan A 34087-2022 i Eda kommun som inkom 2022-08-18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6639144, E 337282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4 naturvårdsarter hittats: garnlav (VU, T), dropptaggsvamp (NT, T), bårdlav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