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22 meter från avverkningsanmälan A 25800-2023 i Eda kommun har hittats 7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