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Detta dokument behandlar höga naturvärden i avverkningsanmälan A 19681-2024 i Eda kommun som inkom 2024-05-20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6637627, E 333039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