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Detta dokument behandlar höga naturvärden i avverkningsanmälan A 36789-2023 i Eda kommun som inkom 2023-08-16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6633454, E 341770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6 naturvårdsarter hittats: mindre bastardsvärmare (VU), älg (NT), ängsmetallvinge (NT), större träfjäril (S), buskskvätta (§4)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