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39831-2026 i Eda kommun</w:t>
      </w:r>
    </w:p>
    <w:p>
      <w:r>
        <w:t>Denna tillsynsbegäran behandlar höga naturvärden i avverkningsanmälan A 39831-2026 i Eda kommun som inkom 2026-09-25 och omfattar 5,6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9831-2026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6632066, E 350180 i SWEREF 99 TM.</w:t>
      </w:r>
    </w:p>
    <w:p>
      <w:r>
        <w:t>Inom 15 meter från avverkningsanmälan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