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dokument behandlar höga naturvärden i avverkningsanmälan A 50318-2024 i Torsby kommun som inkom 2024-11-04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hornvaxskinn (NT), mörk kolflarnlav (NT), tretåig hackspett (NT, T, §4)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