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dokument behandlar höga naturvärden i avverkningsanmälan A 54532-2023 i Torsby kommun som inkom 2023-11-03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6264" cy="5688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56264"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6696423, E 393868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