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dokument behandlar höga naturvärden i avverkningsanmälan A 54982-2021 i Torsby kommun som inkom 2021-09-30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hässleklocka (S, T), svart trolldruva (S, T), tibast (S, T), blåsippa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