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dokument behandlar höga naturvärden i avverkningsanmälan A 58537-2025 i Torsby kommun som inkom 2025-11-24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tretåig hackspett (NT, T, §4) och stor revmossa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6708640, E 393382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