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som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veckticka (NT, T), vedtrappmossa (NT, T), jättesvampmal (S)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