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Detta dokument behandlar höga naturvärden i avverkningsanmälan A 12370-2022 i Torsby kommun som inkom 2022-03-17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9493" cy="5688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58949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6700573, E 376613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12 naturvårdsarter hittats: garnlav (VU, T), norsk näverlav (VU), brunpudrad nållav (NT, T), doftskinn (NT, T), dropptaggsvamp (NT, T), gammelgransskål (NT, T), orange taggsvamp (NT, T), vedskivlav (NT, T), violettgrå tagellav (NT, T), vitgrynig nållav (NT), bronshjon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