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Detta dokument behandlar höga naturvärden i avverkningsanmälan A 21178-2026 i Torsby kommun som inkom 2026-05-04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6683985, E 398288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