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som inkom 2025-06-26 och omfattar 17,3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6712466, E 389790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13 naturvårdsarter hittats: garnlav (VU, T), norsk näverlav (VU), kolflarnlav (NT, T), skuggblåslav (NT, T), tretåig hackspett (NT, T, §4), ullticka (NT, T), violettgrå tagellav (NT, T), bronshjon (S, T), korallblylav (S, T), spindelblomster (S, T, §8), vedticka (S, T), spillkråka (T, §4) och fläcknycklar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