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Detta dokument behandlar höga naturvärden i avverkningsanmälan A 37948-2024 i Torsby kommun som inkom 2024-09-09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6705065, E 392673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4 naturvårdsarter hittats: garnlav (VU, T), gammelgransskål (NT, T), skuggblåslav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