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Detta dokument behandlar höga naturvärden i avverkningsanmälan A 4707-2023 i Torsby kommun som inkom 2023-01-31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6660790, E 385058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