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Detta dokument behandlar höga naturvärden i avverkningsanmälan A 4718-2023 i Torsby kommun som inkom 2023-01-31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6661766, E 386127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