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Detta dokument behandlar höga naturvärden i avverkningsanmälan A 48292-2023 i Torsby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6690748, E 414175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