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dokument behandlar höga naturvärden i avverkningsanmälan A 54532-2023 i Torsby kommun som inkom 2023-11-03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6696423, E 393868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