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Detta dokument behandlar höga naturvärden i avverkningsanmälan A 16442-2023 i Torsby kommun som inkom 2023-04-10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6706759, E 404521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garnlav (VU,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