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som inkom 2022-09-27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6743032, E 380252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22 meter från avverkningsanmälan har följande 11 naturvårdsarter hittats: garnlav (VU, T), knärot (VU, T, §8), lunglav (NT, T), rynkskinn (NT, T), skuggblåslav (NT, T), ullticka (NT, T), bronshjon (S, T), bårdlav (S, T), grön sköldmossa (S, T, §8), korallblylav (S, T) och vedticka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skuggblåslav (NT, T), ullticka (NT, T), bronshjon (S, T), bårdlav (S, T), grön sköldmossa (S, T, §8),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