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som inkom 2022-09-27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6743200, E 380275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garnlav (VU, T), dvärgbägarlav (NT, T), vedskivlav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