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Detta dokument behandlar höga naturvärden i avverkningsanmälan A 49307-2025 i Torsby kommun som inkom 2025-10-08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6757841, E 364903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blanksvart spiklav (NT), dropptaggsvamp (NT, T), kolflarnlav (NT, T), kortskaftad ärgspik (NT), liten svartspik (NT), mörk kolflarnlav (NT),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