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dokument behandlar höga naturvärden i avverkningsanmälan A 18411-2023 i Torsby kommun som inkom 2023-04-26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dvärghäxört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6690823, E 371691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