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som inkom 2024-09-24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(VU, T), lunglav (NT, T), skrovellav (NT, T), tallticka (NT, T), ullticka (NT, T), vedskivlav (NT, T), vedtrappmossa (NT, T) och violettgrå tagellav (NT, T). Av dessa är 8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