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dokument behandlar höga naturvärden i avverkningsanmälan A 50318-2024 i Torsby kommun som inkom 2024-11-04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hornvaxskinn (NT), mörk kolflarnlav (NT), tretåig hackspett (NT, 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