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Detta dokument behandlar höga naturvärden i avverkningsanmälan A 31203-2022 i Torsby kommun som inkom 2022-07-28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6719403, E 400296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11 naturvårdsarter hittats: garnlav (VU, T), gammelgransskål (NT, T), kolflarnlav (NT, T), lunglav (NT, T), mörk kolflarnlav (NT), skrovellav (NT, T), skuggblåslav (NT, T), tallticka (NT, T), vedskivlav (NT, T), bårdlav (S, 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