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Detta dokument behandlar höga naturvärden i avverkningsanmälan A 48292-2023 i Torsby kommun som inkom 2023-10-06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6690748, E 414175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