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Detta dokument behandlar höga naturvärden i avverkningsanmälan A 49845-2024 i Torsby kommun som inkom 2024-11-01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6683587, E 411922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späd bäckmossa (NT)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