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klagomål behandlar höga naturvärden i avverkningsanmälan A 62507-2023 i Torsby kommun som inkom 2023-12-07 och omfattar 3,3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6679026, E 364586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