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dokument behandlar höga naturvärden i avverkningsanmälan A 17149-2026 i Torsby kommun. Denna avverkningsanmälan inkom 2026-04-02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