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kolflarnlav (NT), kortskaftad ärgspik (NT), stjärntagging (NT), tretåig hackspett (NT, §4), vitgrynig nållav (NT), nästlav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