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8979-2025 i Torsby kommun</w:t>
      </w:r>
    </w:p>
    <w:p>
      <w:r>
        <w:t>Denna tillsynsbegäran behandlar höga naturvärden i avverkningsanmälan A 8979-2025 i Torsby kommun som inkom 2025-02-25 och omfattar 6,5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8979-2025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6682890, E 375617 i SWEREF 99 TM.</w:t>
      </w:r>
    </w:p>
    <w:p>
      <w:r>
        <w:t>I avverkningsanmälan finns fynd av 7 naturvårdsarter, varav 1 är rödlistad, 1 är fridlyst, 7 är typiska (T) och 5 är signalarter (S): veckticka (NT, T), bårdlav (S, T), korallblylav (S, T), platt fjädermossa (S, T), rävticka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veckticka (NT, T), bårdlav (S, T), korallblylav (S, T), platt fjädermossa (S, T), rävticka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