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klagomål behandlar höga naturvärden i avverkningsanmälan A 15872-2025 i Torsby kommun som inkom 2025-04-02 och omfattar 10,8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6698852, E 392837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