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dokument behandlar höga naturvärden i avverkningsanmälan A 22230-2022 i Torsby kommun. Denna avverkningsanmälan inkom 2022-05-31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gammelgransskål (NT), garnlav (NT), lunglav (NT), tallticka (NT), korallblylav (S), skuggblåslav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