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klagomål behandlar höga naturvärden i avverkningsanmälan A 49110-2021 i Torsby kommun som inkom 2021-09-14 och omfattar 33,8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6700008, E 378881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