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5212-2025 i Torsby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