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27223-2022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