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58014-2024 i Torsby kommun</w:t>
      </w:r>
    </w:p>
    <w:p>
      <w:r>
        <w:t>Denna tillsynsbegäran behandlar höga naturvärden i avverkningsanmälan A 58014-2024 i Torsby kommun som inkom 2024-12-05 och omfattar 2,2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58014-2024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6661404, E 386213 i SWEREF 99 TM.</w:t>
      </w:r>
    </w:p>
    <w:p>
      <w:r>
        <w:t>I och inom 18 meter från avverkningsanmälan finns fynd av 2 naturvårdsarter, varav 2 är rödlistade och 2 är typiska (T): kattfotslav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