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21111-2025 i Storfors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