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Detta dokument behandlar höga naturvärden i avverkningsanmälan A 21111-2025 i Storfors kommun som inkom 2025-04-30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6577840, E 461622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