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gröngöling, grönsiska, gulsparv, havsörn, nattskärra och smålom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gröngöling, grönsiska, gulsparv, havsörn, nattskärra och 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