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dokument behandlar höga naturvärden i avverkningsanmälan A 47571-2025 i Hammarö kommun. Denna avverkningsanmälan inkom 2025-10-01 09:29:02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