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24616-2022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