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18465-2024 i Forshaga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