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dokument behandlar höga naturvärden i avverkningsanmälan A 14114-2022 i Forshaga kommun som inkom 2022-03-31 och omfattar 25,1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brunfläckig pärlemorfjäril (VU), göktyta (NT, §4) och sotnätfjäril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