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5280-2022 i Gru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