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57758-2020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